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19B" w:rsidRDefault="0003219B" w:rsidP="0003219B">
      <w:pPr>
        <w:jc w:val="center"/>
        <w:rPr>
          <w:b/>
          <w:bCs/>
          <w:sz w:val="20"/>
          <w:szCs w:val="20"/>
        </w:rPr>
      </w:pPr>
      <w:r>
        <w:rPr>
          <w:b/>
          <w:bCs/>
          <w:sz w:val="36"/>
          <w:szCs w:val="36"/>
          <w:rtl/>
        </w:rPr>
        <w:t>جدول امتحانات نصف الفصل الدراسي الثاني  2018/2019</w:t>
      </w:r>
    </w:p>
    <w:p w:rsidR="0003219B" w:rsidRDefault="0003219B" w:rsidP="0003219B">
      <w:pPr>
        <w:pStyle w:val="1"/>
        <w:numPr>
          <w:ilvl w:val="0"/>
          <w:numId w:val="1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  <w:rtl/>
        </w:rPr>
        <w:t xml:space="preserve">كلية الشريعة </w:t>
      </w:r>
    </w:p>
    <w:tbl>
      <w:tblPr>
        <w:bidiVisual/>
        <w:tblW w:w="15165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21"/>
        <w:gridCol w:w="3146"/>
        <w:gridCol w:w="3146"/>
        <w:gridCol w:w="3527"/>
        <w:gridCol w:w="2725"/>
      </w:tblGrid>
      <w:tr w:rsidR="0003219B" w:rsidTr="0003219B">
        <w:trPr>
          <w:trHeight w:val="878"/>
        </w:trPr>
        <w:tc>
          <w:tcPr>
            <w:tcW w:w="2621" w:type="dxa"/>
            <w:tcBorders>
              <w:top w:val="thinThickSmallGap" w:sz="24" w:space="0" w:color="auto"/>
              <w:left w:val="thickThin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  <w:hideMark/>
          </w:tcPr>
          <w:p w:rsidR="0003219B" w:rsidRDefault="0003219B">
            <w:pPr>
              <w:pStyle w:val="a3"/>
            </w:pPr>
            <w:r>
              <w:rPr>
                <w:rtl/>
              </w:rPr>
              <w:t>اليوم و التاريخ</w:t>
            </w:r>
          </w:p>
        </w:tc>
        <w:tc>
          <w:tcPr>
            <w:tcW w:w="3146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  <w:hideMark/>
          </w:tcPr>
          <w:p w:rsidR="0003219B" w:rsidRDefault="0003219B">
            <w:pPr>
              <w:pStyle w:val="a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10.00  -  09.00</w:t>
            </w:r>
          </w:p>
        </w:tc>
        <w:tc>
          <w:tcPr>
            <w:tcW w:w="3146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  <w:hideMark/>
          </w:tcPr>
          <w:p w:rsidR="0003219B" w:rsidRDefault="0003219B">
            <w:pPr>
              <w:pStyle w:val="a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11.30   -  10.30</w:t>
            </w:r>
          </w:p>
        </w:tc>
        <w:tc>
          <w:tcPr>
            <w:tcW w:w="3527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  <w:hideMark/>
          </w:tcPr>
          <w:p w:rsidR="0003219B" w:rsidRDefault="0003219B">
            <w:pPr>
              <w:pStyle w:val="a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01.00  -  12.00</w:t>
            </w:r>
          </w:p>
        </w:tc>
        <w:tc>
          <w:tcPr>
            <w:tcW w:w="2725" w:type="dxa"/>
            <w:tcBorders>
              <w:top w:val="thinThickSmallGap" w:sz="24" w:space="0" w:color="auto"/>
              <w:left w:val="double" w:sz="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  <w:hideMark/>
          </w:tcPr>
          <w:p w:rsidR="0003219B" w:rsidRDefault="0003219B">
            <w:pPr>
              <w:pStyle w:val="a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02.30  -  01.30</w:t>
            </w:r>
          </w:p>
        </w:tc>
      </w:tr>
      <w:tr w:rsidR="0003219B" w:rsidTr="0003219B">
        <w:trPr>
          <w:trHeight w:val="739"/>
        </w:trPr>
        <w:tc>
          <w:tcPr>
            <w:tcW w:w="2621" w:type="dxa"/>
            <w:tcBorders>
              <w:top w:val="thickThinSmallGap" w:sz="24" w:space="0" w:color="auto"/>
              <w:left w:val="thickThinSmallGap" w:sz="24" w:space="0" w:color="auto"/>
              <w:bottom w:val="single" w:sz="4" w:space="0" w:color="auto"/>
              <w:right w:val="double" w:sz="4" w:space="0" w:color="auto"/>
            </w:tcBorders>
            <w:vAlign w:val="bottom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rtl/>
              </w:rPr>
              <w:t>الأحد 24/03/2019</w:t>
            </w:r>
          </w:p>
        </w:tc>
        <w:tc>
          <w:tcPr>
            <w:tcW w:w="3146" w:type="dxa"/>
            <w:tcBorders>
              <w:top w:val="thickThinSmallGap" w:sz="2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فقه المعاملات (1)</w:t>
            </w:r>
          </w:p>
        </w:tc>
        <w:tc>
          <w:tcPr>
            <w:tcW w:w="3146" w:type="dxa"/>
            <w:tcBorders>
              <w:top w:val="thickThinSmallGap" w:sz="2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فقه القضاء وطرق الإثبات</w:t>
            </w:r>
          </w:p>
        </w:tc>
        <w:tc>
          <w:tcPr>
            <w:tcW w:w="3527" w:type="dxa"/>
            <w:tcBorders>
              <w:top w:val="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D165C4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-------</w:t>
            </w:r>
          </w:p>
        </w:tc>
        <w:tc>
          <w:tcPr>
            <w:tcW w:w="2725" w:type="dxa"/>
            <w:tcBorders>
              <w:top w:val="thickThinSmallGap" w:sz="24" w:space="0" w:color="auto"/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03219B" w:rsidRDefault="00C604FF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مناهج البحث</w:t>
            </w:r>
          </w:p>
        </w:tc>
      </w:tr>
      <w:tr w:rsidR="0003219B" w:rsidTr="0003219B">
        <w:trPr>
          <w:trHeight w:val="570"/>
        </w:trPr>
        <w:tc>
          <w:tcPr>
            <w:tcW w:w="2621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0"/>
                <w:szCs w:val="30"/>
              </w:rPr>
            </w:pPr>
            <w:proofErr w:type="spellStart"/>
            <w:r>
              <w:rPr>
                <w:b/>
                <w:bCs/>
                <w:sz w:val="30"/>
                <w:szCs w:val="30"/>
                <w:rtl/>
              </w:rPr>
              <w:t>الإثنين</w:t>
            </w:r>
            <w:proofErr w:type="spellEnd"/>
            <w:r>
              <w:rPr>
                <w:b/>
                <w:bCs/>
                <w:sz w:val="30"/>
                <w:szCs w:val="30"/>
                <w:rtl/>
              </w:rPr>
              <w:t xml:space="preserve"> 25/03/2019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نحو وصرف (1)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D165C4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مصطلحات إنجليزية</w:t>
            </w:r>
          </w:p>
        </w:tc>
        <w:tc>
          <w:tcPr>
            <w:tcW w:w="352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C604FF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-------</w:t>
            </w:r>
          </w:p>
        </w:tc>
        <w:tc>
          <w:tcPr>
            <w:tcW w:w="2725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03219B" w:rsidRDefault="0003219B">
            <w:pPr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 xml:space="preserve">تفسير تحليلي (2)    </w:t>
            </w:r>
          </w:p>
        </w:tc>
      </w:tr>
      <w:tr w:rsidR="0003219B" w:rsidTr="0003219B">
        <w:trPr>
          <w:trHeight w:val="638"/>
        </w:trPr>
        <w:tc>
          <w:tcPr>
            <w:tcW w:w="2621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double" w:sz="4" w:space="0" w:color="auto"/>
            </w:tcBorders>
            <w:vAlign w:val="bottom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rtl/>
              </w:rPr>
              <w:t>الثلاثاء 26/03/2019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حديث شريف تحليلي(1)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 w:rsidP="00CB50FE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أصول الفقه (</w:t>
            </w:r>
            <w:r w:rsidR="00CB50FE"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  <w:r>
              <w:rPr>
                <w:b/>
                <w:bCs/>
                <w:sz w:val="32"/>
                <w:szCs w:val="32"/>
                <w:rtl/>
              </w:rPr>
              <w:t>)</w:t>
            </w:r>
          </w:p>
        </w:tc>
        <w:tc>
          <w:tcPr>
            <w:tcW w:w="352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طرق تدريس في التخصص</w:t>
            </w:r>
          </w:p>
        </w:tc>
        <w:tc>
          <w:tcPr>
            <w:tcW w:w="2725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أصول الفقه (2)</w:t>
            </w:r>
          </w:p>
        </w:tc>
      </w:tr>
      <w:tr w:rsidR="0003219B" w:rsidTr="0003219B">
        <w:trPr>
          <w:trHeight w:val="570"/>
        </w:trPr>
        <w:tc>
          <w:tcPr>
            <w:tcW w:w="2621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  <w:right w:val="double" w:sz="4" w:space="0" w:color="auto"/>
            </w:tcBorders>
            <w:vAlign w:val="bottom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rtl/>
              </w:rPr>
              <w:t>الأربعاء 27/03/2019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العلاقات الدولية في الإسلام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 w:rsidP="00402685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الفقه المقارن (</w:t>
            </w:r>
            <w:r w:rsidR="00402685"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  <w:r>
              <w:rPr>
                <w:b/>
                <w:bCs/>
                <w:sz w:val="32"/>
                <w:szCs w:val="32"/>
                <w:rtl/>
              </w:rPr>
              <w:t>)</w:t>
            </w:r>
          </w:p>
        </w:tc>
        <w:tc>
          <w:tcPr>
            <w:tcW w:w="352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الأحوال الشخصية ( ميراث)</w:t>
            </w:r>
          </w:p>
        </w:tc>
        <w:tc>
          <w:tcPr>
            <w:tcW w:w="2725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تفسير آيات الأحكام (1)</w:t>
            </w:r>
          </w:p>
        </w:tc>
      </w:tr>
      <w:tr w:rsidR="0003219B" w:rsidTr="0003219B">
        <w:trPr>
          <w:trHeight w:val="612"/>
        </w:trPr>
        <w:tc>
          <w:tcPr>
            <w:tcW w:w="2621" w:type="dxa"/>
            <w:tcBorders>
              <w:top w:val="single" w:sz="4" w:space="0" w:color="auto"/>
              <w:left w:val="thickThinSmallGap" w:sz="24" w:space="0" w:color="auto"/>
              <w:bottom w:val="thickThinSmallGap" w:sz="24" w:space="0" w:color="auto"/>
              <w:right w:val="double" w:sz="4" w:space="0" w:color="auto"/>
            </w:tcBorders>
            <w:vAlign w:val="bottom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  <w:rtl/>
              </w:rPr>
              <w:t>الخميس 28/03/2019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علوم القرآن</w:t>
            </w:r>
          </w:p>
        </w:tc>
        <w:tc>
          <w:tcPr>
            <w:tcW w:w="3146" w:type="dxa"/>
            <w:tcBorders>
              <w:top w:val="single" w:sz="4" w:space="0" w:color="auto"/>
              <w:left w:val="double" w:sz="4" w:space="0" w:color="auto"/>
              <w:bottom w:val="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D165C4">
            <w:pPr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-------</w:t>
            </w:r>
          </w:p>
        </w:tc>
        <w:tc>
          <w:tcPr>
            <w:tcW w:w="3527" w:type="dxa"/>
            <w:tcBorders>
              <w:top w:val="single" w:sz="4" w:space="0" w:color="auto"/>
              <w:left w:val="thinThickThinSmallGap" w:sz="24" w:space="0" w:color="auto"/>
              <w:bottom w:val="thickThinSmallGap" w:sz="24" w:space="0" w:color="auto"/>
              <w:right w:val="thinThickThinSmallGap" w:sz="24" w:space="0" w:color="auto"/>
            </w:tcBorders>
            <w:vAlign w:val="center"/>
            <w:hideMark/>
          </w:tcPr>
          <w:p w:rsidR="0003219B" w:rsidRDefault="0003219B">
            <w:pPr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فقه العبادات (2)</w:t>
            </w:r>
          </w:p>
        </w:tc>
        <w:tc>
          <w:tcPr>
            <w:tcW w:w="2725" w:type="dxa"/>
            <w:tcBorders>
              <w:top w:val="single" w:sz="4" w:space="0" w:color="auto"/>
              <w:left w:val="thinThickThinSmallGap" w:sz="24" w:space="0" w:color="auto"/>
              <w:bottom w:val="thickThinSmallGap" w:sz="24" w:space="0" w:color="auto"/>
              <w:right w:val="thinThickSmallGap" w:sz="24" w:space="0" w:color="auto"/>
            </w:tcBorders>
            <w:vAlign w:val="center"/>
            <w:hideMark/>
          </w:tcPr>
          <w:p w:rsidR="0003219B" w:rsidRDefault="0003219B">
            <w:pPr>
              <w:spacing w:after="0"/>
              <w:jc w:val="center"/>
              <w:rPr>
                <w:rFonts w:ascii="Calibri" w:hAnsi="Calibri" w:cs="Arial"/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rtl/>
              </w:rPr>
              <w:t>مقاصد الشريعة</w:t>
            </w:r>
          </w:p>
        </w:tc>
      </w:tr>
    </w:tbl>
    <w:p w:rsidR="0003219B" w:rsidRDefault="0003219B" w:rsidP="0003219B">
      <w:pPr>
        <w:pStyle w:val="1"/>
        <w:spacing w:line="240" w:lineRule="auto"/>
        <w:ind w:left="360"/>
        <w:rPr>
          <w:b/>
          <w:bCs/>
          <w:sz w:val="30"/>
          <w:szCs w:val="30"/>
          <w:u w:val="single"/>
          <w:rtl/>
        </w:rPr>
      </w:pPr>
      <w:r>
        <w:rPr>
          <w:b/>
          <w:bCs/>
          <w:sz w:val="30"/>
          <w:szCs w:val="30"/>
          <w:u w:val="single"/>
          <w:rtl/>
        </w:rPr>
        <w:t>قاعة الامتحانات لجميع المستويات طلاب  ( 225)  الطالبات  ( 226 )  .</w:t>
      </w:r>
    </w:p>
    <w:p w:rsidR="0003219B" w:rsidRDefault="0003219B" w:rsidP="0003219B">
      <w:pPr>
        <w:pStyle w:val="1"/>
        <w:spacing w:line="240" w:lineRule="auto"/>
        <w:ind w:left="360"/>
        <w:rPr>
          <w:sz w:val="30"/>
          <w:szCs w:val="30"/>
        </w:rPr>
      </w:pPr>
      <w:r>
        <w:rPr>
          <w:sz w:val="30"/>
          <w:szCs w:val="30"/>
          <w:rtl/>
        </w:rPr>
        <w:t>على جميع الطلبة الالتزام بالمواعيد المحددة في الجدول .</w:t>
      </w:r>
    </w:p>
    <w:p w:rsidR="0003219B" w:rsidRDefault="0003219B" w:rsidP="0003219B">
      <w:pPr>
        <w:pStyle w:val="1"/>
        <w:spacing w:line="240" w:lineRule="auto"/>
        <w:ind w:left="360"/>
        <w:rPr>
          <w:sz w:val="26"/>
          <w:szCs w:val="26"/>
        </w:rPr>
      </w:pPr>
      <w:r>
        <w:rPr>
          <w:sz w:val="30"/>
          <w:szCs w:val="30"/>
          <w:rtl/>
        </w:rPr>
        <w:t>على جميع الطلبة إحضار بطاقة إثبات الشخصية .</w:t>
      </w:r>
    </w:p>
    <w:p w:rsidR="0003219B" w:rsidRDefault="0003219B" w:rsidP="0003219B">
      <w:pPr>
        <w:pStyle w:val="1"/>
        <w:spacing w:line="240" w:lineRule="auto"/>
        <w:ind w:left="360" w:hanging="1144"/>
        <w:rPr>
          <w:sz w:val="30"/>
          <w:szCs w:val="30"/>
        </w:rPr>
      </w:pPr>
      <w:r>
        <w:rPr>
          <w:sz w:val="30"/>
          <w:szCs w:val="30"/>
          <w:rtl/>
        </w:rPr>
        <w:t>ملحوظة : 1- امتحان التلاوة والتجويد + نحو وصرف (3) +  الفقه المقارن (4</w:t>
      </w:r>
      <w:r w:rsidRPr="00D165C4">
        <w:rPr>
          <w:sz w:val="26"/>
          <w:szCs w:val="26"/>
          <w:rtl/>
        </w:rPr>
        <w:t xml:space="preserve">) </w:t>
      </w:r>
      <w:r w:rsidR="00D165C4" w:rsidRPr="00D165C4">
        <w:rPr>
          <w:rFonts w:hint="cs"/>
          <w:sz w:val="26"/>
          <w:szCs w:val="26"/>
          <w:rtl/>
        </w:rPr>
        <w:t xml:space="preserve">+ </w:t>
      </w:r>
      <w:r w:rsidR="00D165C4" w:rsidRPr="00D165C4">
        <w:rPr>
          <w:sz w:val="26"/>
          <w:szCs w:val="26"/>
          <w:rtl/>
        </w:rPr>
        <w:t>أحاديث الأحكام (2)</w:t>
      </w:r>
      <w:r w:rsidRPr="00D165C4">
        <w:rPr>
          <w:sz w:val="26"/>
          <w:szCs w:val="26"/>
          <w:rtl/>
        </w:rPr>
        <w:t>يتم تحديد</w:t>
      </w:r>
      <w:r>
        <w:rPr>
          <w:sz w:val="30"/>
          <w:szCs w:val="30"/>
          <w:rtl/>
        </w:rPr>
        <w:t xml:space="preserve"> موعدها مع مدرس المساق ( خارج الجدول ) .</w:t>
      </w:r>
    </w:p>
    <w:p w:rsidR="0003219B" w:rsidRDefault="0003219B" w:rsidP="0003219B">
      <w:pPr>
        <w:pStyle w:val="1"/>
        <w:spacing w:line="240" w:lineRule="auto"/>
        <w:ind w:left="360" w:hanging="152"/>
        <w:rPr>
          <w:sz w:val="30"/>
          <w:szCs w:val="30"/>
          <w:rtl/>
        </w:rPr>
      </w:pPr>
      <w:r>
        <w:rPr>
          <w:sz w:val="30"/>
          <w:szCs w:val="30"/>
          <w:rtl/>
        </w:rPr>
        <w:t>2 - أي امتحان غير مدرج في الجدول أعلاه يتم تحديده مع مدرس المساق ( خارج الجدول ) .</w:t>
      </w:r>
    </w:p>
    <w:p w:rsidR="0003219B" w:rsidRDefault="0003219B" w:rsidP="0003219B">
      <w:pPr>
        <w:tabs>
          <w:tab w:val="left" w:pos="10130"/>
          <w:tab w:val="right" w:pos="13958"/>
        </w:tabs>
        <w:rPr>
          <w:b/>
          <w:bCs/>
          <w:sz w:val="44"/>
          <w:szCs w:val="44"/>
          <w:rtl/>
        </w:rPr>
      </w:pPr>
      <w:r>
        <w:rPr>
          <w:b/>
          <w:bCs/>
          <w:sz w:val="38"/>
          <w:szCs w:val="38"/>
          <w:rtl/>
        </w:rPr>
        <w:tab/>
      </w:r>
      <w:r>
        <w:rPr>
          <w:b/>
          <w:bCs/>
          <w:sz w:val="44"/>
          <w:szCs w:val="44"/>
          <w:rtl/>
        </w:rPr>
        <w:t>عميد كلية الشريعة</w:t>
      </w:r>
      <w:r>
        <w:rPr>
          <w:b/>
          <w:bCs/>
          <w:sz w:val="44"/>
          <w:szCs w:val="44"/>
        </w:rPr>
        <w:t xml:space="preserve">  </w:t>
      </w:r>
    </w:p>
    <w:p w:rsidR="0003219B" w:rsidRDefault="0003219B" w:rsidP="0003219B">
      <w:pPr>
        <w:tabs>
          <w:tab w:val="left" w:pos="10130"/>
          <w:tab w:val="right" w:pos="13958"/>
        </w:tabs>
        <w:rPr>
          <w:b/>
          <w:bCs/>
          <w:sz w:val="24"/>
          <w:szCs w:val="24"/>
        </w:rPr>
      </w:pPr>
      <w:r>
        <w:rPr>
          <w:b/>
          <w:bCs/>
          <w:sz w:val="44"/>
          <w:szCs w:val="44"/>
        </w:rPr>
        <w:t xml:space="preserve"> </w:t>
      </w:r>
    </w:p>
    <w:p w:rsidR="0003219B" w:rsidRDefault="0003219B" w:rsidP="0003219B">
      <w:pPr>
        <w:tabs>
          <w:tab w:val="left" w:pos="9989"/>
          <w:tab w:val="right" w:pos="13958"/>
        </w:tabs>
        <w:rPr>
          <w:sz w:val="38"/>
          <w:szCs w:val="38"/>
          <w:rtl/>
        </w:rPr>
      </w:pPr>
      <w:r>
        <w:rPr>
          <w:b/>
          <w:bCs/>
          <w:sz w:val="44"/>
          <w:szCs w:val="44"/>
          <w:rtl/>
        </w:rPr>
        <w:tab/>
        <w:t>أ.د. محمد مصطفى نجم</w:t>
      </w:r>
      <w:r>
        <w:rPr>
          <w:sz w:val="38"/>
          <w:szCs w:val="38"/>
        </w:rPr>
        <w:t xml:space="preserve">   </w:t>
      </w:r>
    </w:p>
    <w:p w:rsidR="00B07F81" w:rsidRDefault="00B07F81"/>
    <w:sectPr w:rsidR="00B07F81" w:rsidSect="0003219B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E76A4"/>
    <w:multiLevelType w:val="hybridMultilevel"/>
    <w:tmpl w:val="34C287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03219B"/>
    <w:rsid w:val="0003219B"/>
    <w:rsid w:val="00402685"/>
    <w:rsid w:val="00450F9D"/>
    <w:rsid w:val="005A1E6E"/>
    <w:rsid w:val="006F3C84"/>
    <w:rsid w:val="00B07F81"/>
    <w:rsid w:val="00C033C6"/>
    <w:rsid w:val="00C604FF"/>
    <w:rsid w:val="00C61C45"/>
    <w:rsid w:val="00CB50FE"/>
    <w:rsid w:val="00D165C4"/>
    <w:rsid w:val="00DE3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C0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03219B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Char">
    <w:name w:val="العنوان Char"/>
    <w:basedOn w:val="a0"/>
    <w:link w:val="a3"/>
    <w:rsid w:val="0003219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1">
    <w:name w:val="سرد الفقرات1"/>
    <w:basedOn w:val="a"/>
    <w:rsid w:val="0003219B"/>
    <w:pPr>
      <w:ind w:left="720"/>
    </w:pPr>
    <w:rPr>
      <w:rFonts w:ascii="Calibri" w:eastAsia="Times New Roman" w:hAnsi="Calibri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1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n.jouda</dc:creator>
  <cp:keywords/>
  <dc:description/>
  <cp:lastModifiedBy>n.jouda</cp:lastModifiedBy>
  <cp:revision>8</cp:revision>
  <cp:lastPrinted>2019-03-17T10:04:00Z</cp:lastPrinted>
  <dcterms:created xsi:type="dcterms:W3CDTF">2019-03-13T10:09:00Z</dcterms:created>
  <dcterms:modified xsi:type="dcterms:W3CDTF">2019-03-17T10:05:00Z</dcterms:modified>
</cp:coreProperties>
</file>